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5A33CE4" w:rsidR="00564DC2" w:rsidRPr="008F3BD2" w:rsidRDefault="00FD59F7" w:rsidP="00FD59F7">
                                <w:pPr>
                                  <w:ind w:left="0"/>
                                  <w:jc w:val="center"/>
                                  <w:rPr>
                                    <w:rFonts w:asciiTheme="majorHAnsi" w:hAnsiTheme="majorHAnsi"/>
                                    <w:color w:val="757575" w:themeColor="background2" w:themeShade="80"/>
                                    <w:sz w:val="32"/>
                                    <w:szCs w:val="32"/>
                                  </w:rPr>
                                </w:pPr>
                                <w:r w:rsidRPr="00FD59F7">
                                  <w:rPr>
                                    <w:rFonts w:asciiTheme="majorHAnsi" w:hAnsiTheme="majorHAnsi"/>
                                    <w:color w:val="757575" w:themeColor="background2" w:themeShade="80"/>
                                    <w:sz w:val="32"/>
                                    <w:szCs w:val="32"/>
                                  </w:rPr>
                                  <w:t>Copy Parents Data to Attachment for the Entire Case Steps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5A33CE4" w:rsidR="00564DC2" w:rsidRPr="008F3BD2" w:rsidRDefault="00FD59F7" w:rsidP="00FD59F7">
                          <w:pPr>
                            <w:ind w:left="0"/>
                            <w:jc w:val="center"/>
                            <w:rPr>
                              <w:rFonts w:asciiTheme="majorHAnsi" w:hAnsiTheme="majorHAnsi"/>
                              <w:color w:val="757575" w:themeColor="background2" w:themeShade="80"/>
                              <w:sz w:val="32"/>
                              <w:szCs w:val="32"/>
                            </w:rPr>
                          </w:pPr>
                          <w:r w:rsidRPr="00FD59F7">
                            <w:rPr>
                              <w:rFonts w:asciiTheme="majorHAnsi" w:hAnsiTheme="majorHAnsi"/>
                              <w:color w:val="757575" w:themeColor="background2" w:themeShade="80"/>
                              <w:sz w:val="32"/>
                              <w:szCs w:val="32"/>
                            </w:rPr>
                            <w:t>Copy Parents Data to Attachment for the Entire Case Steps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5C100128"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6C558C">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6C558C">
                                  <w:rPr>
                                    <w:rFonts w:asciiTheme="majorHAnsi" w:hAnsiTheme="majorHAnsi"/>
                                    <w:color w:val="FFFFFF" w:themeColor="background1"/>
                                    <w:sz w:val="28"/>
                                    <w:szCs w:val="28"/>
                                  </w:rPr>
                                  <w:t>29</w:t>
                                </w:r>
                                <w:r>
                                  <w:rPr>
                                    <w:rFonts w:asciiTheme="majorHAnsi" w:hAnsiTheme="majorHAnsi"/>
                                    <w:color w:val="FFFFFF" w:themeColor="background1"/>
                                    <w:sz w:val="28"/>
                                    <w:szCs w:val="28"/>
                                  </w:rPr>
                                  <w:t>/202</w:t>
                                </w:r>
                                <w:r w:rsidR="006C558C">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5C100128"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6C558C">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6C558C">
                            <w:rPr>
                              <w:rFonts w:asciiTheme="majorHAnsi" w:hAnsiTheme="majorHAnsi"/>
                              <w:color w:val="FFFFFF" w:themeColor="background1"/>
                              <w:sz w:val="28"/>
                              <w:szCs w:val="28"/>
                            </w:rPr>
                            <w:t>29</w:t>
                          </w:r>
                          <w:r>
                            <w:rPr>
                              <w:rFonts w:asciiTheme="majorHAnsi" w:hAnsiTheme="majorHAnsi"/>
                              <w:color w:val="FFFFFF" w:themeColor="background1"/>
                              <w:sz w:val="28"/>
                              <w:szCs w:val="28"/>
                            </w:rPr>
                            <w:t>/202</w:t>
                          </w:r>
                          <w:r w:rsidR="006C558C">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490F9347" w:rsidR="0056046F" w:rsidRDefault="0013587E" w:rsidP="006316D6">
          <w:r>
            <w:t>This document provides information needed to add and execute one of the CloudNine Run Commands.</w:t>
          </w:r>
        </w:p>
        <w:p w14:paraId="172EDBFD" w14:textId="7BBA44A9" w:rsidR="003C13BA" w:rsidRDefault="003C13BA" w:rsidP="006316D6"/>
        <w:p w14:paraId="11A6F0E2" w14:textId="77777777" w:rsidR="001D47F2" w:rsidRDefault="003C13BA" w:rsidP="001D47F2">
          <w:pPr>
            <w:pStyle w:val="Title"/>
          </w:pPr>
          <w:bookmarkStart w:id="2" w:name="_Hlk106708745"/>
          <w:r>
            <w:t>Adding the Script</w:t>
          </w:r>
        </w:p>
        <w:p w14:paraId="62A5F075" w14:textId="37CBEA5F" w:rsidR="00DA0FC9" w:rsidRDefault="00DA0FC9" w:rsidP="003C13BA">
          <w:pPr>
            <w:pStyle w:val="Title"/>
            <w:rPr>
              <w:rFonts w:ascii="Arial" w:hAnsi="Arial"/>
              <w:b w:val="0"/>
              <w:noProof w:val="0"/>
              <w:color w:val="000000"/>
              <w:sz w:val="20"/>
              <w:szCs w:val="20"/>
            </w:rPr>
          </w:pPr>
          <w:r>
            <w:drawing>
              <wp:anchor distT="0" distB="0" distL="114300" distR="114300" simplePos="0" relativeHeight="251696128" behindDoc="1" locked="0" layoutInCell="1" allowOverlap="1" wp14:anchorId="6C17F967" wp14:editId="24EB083E">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4C559759" w14:textId="2A52BA2B" w:rsidR="0013587E" w:rsidRDefault="0013587E" w:rsidP="0013587E">
          <w:pPr>
            <w:pStyle w:val="Title"/>
            <w:rPr>
              <w:rFonts w:ascii="Arial" w:hAnsi="Arial"/>
              <w:b w:val="0"/>
              <w:noProof w:val="0"/>
              <w:color w:val="000000"/>
              <w:sz w:val="20"/>
              <w:szCs w:val="20"/>
            </w:rPr>
          </w:pPr>
          <w:bookmarkStart w:id="3" w:name="_Hlk119319321"/>
          <w:bookmarkEnd w:id="2"/>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r w:rsidR="00FE4BDA">
            <w:rPr>
              <w:rFonts w:ascii="Arial" w:hAnsi="Arial"/>
              <w:b w:val="0"/>
              <w:noProof w:val="0"/>
              <w:color w:val="000000"/>
              <w:sz w:val="20"/>
              <w:szCs w:val="20"/>
            </w:rPr>
            <w:t>VBS</w:t>
          </w:r>
          <w:r>
            <w:rPr>
              <w:rFonts w:ascii="Arial" w:hAnsi="Arial"/>
              <w:b w:val="0"/>
              <w:noProof w:val="0"/>
              <w:color w:val="000000"/>
              <w:sz w:val="20"/>
              <w:szCs w:val="20"/>
            </w:rPr>
            <w:t xml:space="preserve"> or .exe format. </w:t>
          </w:r>
        </w:p>
        <w:p w14:paraId="0A9C0E2C" w14:textId="77777777" w:rsidR="0013587E" w:rsidRDefault="0013587E" w:rsidP="0013587E">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3C565426" w14:textId="3C3E75BC" w:rsidR="00843C53" w:rsidRDefault="00843C53" w:rsidP="00DA0FC9">
          <w:pPr>
            <w:ind w:left="0"/>
          </w:pPr>
        </w:p>
        <w:p w14:paraId="409C25AD" w14:textId="37A8ED1E" w:rsidR="00262153" w:rsidRDefault="00262153" w:rsidP="00262153">
          <w:pPr>
            <w:pStyle w:val="Title"/>
          </w:pPr>
          <w:r>
            <w:t>Description</w:t>
          </w:r>
        </w:p>
        <w:p w14:paraId="669D5B68" w14:textId="34C4C9F4" w:rsidR="00262153" w:rsidRPr="00262153" w:rsidRDefault="00262153" w:rsidP="00262153">
          <w:r>
            <w:t>This script will copy a Parent level field down to its children. This version will run across the entire case.</w:t>
          </w:r>
        </w:p>
        <w:p w14:paraId="43376EA2" w14:textId="77777777" w:rsidR="00262153" w:rsidRDefault="00262153" w:rsidP="00DA0FC9">
          <w:pPr>
            <w:ind w:left="0"/>
          </w:pPr>
        </w:p>
        <w:p w14:paraId="27AAEB7E" w14:textId="77777777" w:rsidR="003C13BA" w:rsidRDefault="003C13BA" w:rsidP="003C13BA"/>
        <w:p w14:paraId="38D37EA8" w14:textId="77777777" w:rsidR="00130674" w:rsidRDefault="00130674" w:rsidP="003C13BA"/>
        <w:p w14:paraId="5E1C3988" w14:textId="77777777" w:rsidR="00130674" w:rsidRDefault="00130674" w:rsidP="003C13BA"/>
        <w:p w14:paraId="27BAE074" w14:textId="77777777" w:rsidR="00130674" w:rsidRDefault="00130674" w:rsidP="003C13BA"/>
        <w:p w14:paraId="3AC4C0F6" w14:textId="77777777" w:rsidR="00130674" w:rsidRDefault="00130674" w:rsidP="003C13BA"/>
        <w:p w14:paraId="010ADAA4" w14:textId="77777777" w:rsidR="00130674" w:rsidRDefault="00130674" w:rsidP="003C13BA"/>
        <w:p w14:paraId="79A96A9E" w14:textId="77777777" w:rsidR="00130674" w:rsidRDefault="00130674" w:rsidP="003C13BA"/>
        <w:p w14:paraId="1A35741B" w14:textId="77777777" w:rsidR="00130674" w:rsidRDefault="00130674" w:rsidP="003C13BA"/>
        <w:p w14:paraId="03E0F0A9" w14:textId="77777777" w:rsidR="00130674" w:rsidRDefault="00130674" w:rsidP="003C13BA"/>
        <w:p w14:paraId="49196169" w14:textId="77777777" w:rsidR="00130674" w:rsidRDefault="00130674" w:rsidP="003C13BA"/>
        <w:p w14:paraId="30CA3B6A" w14:textId="77777777" w:rsidR="00130674" w:rsidRDefault="00130674" w:rsidP="003C13BA"/>
        <w:p w14:paraId="565FEE51" w14:textId="77777777" w:rsidR="00130674" w:rsidRDefault="00130674" w:rsidP="003C13BA"/>
        <w:p w14:paraId="62755EB2" w14:textId="77777777" w:rsidR="00130674" w:rsidRDefault="00130674" w:rsidP="003C13BA"/>
        <w:p w14:paraId="7005FED7" w14:textId="77777777" w:rsidR="00130674" w:rsidRDefault="00130674" w:rsidP="003C13BA"/>
        <w:p w14:paraId="1044DA29" w14:textId="77777777" w:rsidR="00130674" w:rsidRDefault="00130674" w:rsidP="003C13BA"/>
        <w:p w14:paraId="00C4F081" w14:textId="77777777" w:rsidR="00130674" w:rsidRDefault="00130674" w:rsidP="003C13BA"/>
        <w:p w14:paraId="249617C7" w14:textId="6FE539B7" w:rsidR="0056046F" w:rsidRDefault="003C13BA" w:rsidP="003C13BA">
          <w:pPr>
            <w:pStyle w:val="Title"/>
          </w:pPr>
          <w:r>
            <w:lastRenderedPageBreak/>
            <w:t>Running the Script</w:t>
          </w:r>
        </w:p>
        <w:p w14:paraId="71A17C27" w14:textId="1816D0DF" w:rsidR="003C13BA" w:rsidRPr="008F3BD2" w:rsidRDefault="003C13BA" w:rsidP="003C13BA">
          <w:pPr>
            <w:pStyle w:val="Heading2"/>
          </w:pPr>
          <w:r>
            <w:t>Step 1</w:t>
          </w:r>
          <w:r w:rsidR="0075106E">
            <w:t xml:space="preserve"> –</w:t>
          </w:r>
          <w:r w:rsidR="00117C92">
            <w:t xml:space="preserve"> Create your </w:t>
          </w:r>
          <w:r w:rsidR="00B50264">
            <w:t>fields.</w:t>
          </w:r>
        </w:p>
        <w:p w14:paraId="1C816BB3" w14:textId="1383C194" w:rsidR="00EB69B1" w:rsidRDefault="00B50264" w:rsidP="00EB69B1">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602C51F5" wp14:editId="0238E337">
                <wp:simplePos x="0" y="0"/>
                <wp:positionH relativeFrom="margin">
                  <wp:posOffset>-180306</wp:posOffset>
                </wp:positionH>
                <wp:positionV relativeFrom="paragraph">
                  <wp:posOffset>33123</wp:posOffset>
                </wp:positionV>
                <wp:extent cx="1516380" cy="1406525"/>
                <wp:effectExtent l="0" t="0" r="7620" b="3175"/>
                <wp:wrapTight wrapText="bothSides">
                  <wp:wrapPolygon edited="0">
                    <wp:start x="0" y="0"/>
                    <wp:lineTo x="0" y="21356"/>
                    <wp:lineTo x="21437" y="21356"/>
                    <wp:lineTo x="214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16380" cy="1406525"/>
                        </a:xfrm>
                        <a:prstGeom prst="rect">
                          <a:avLst/>
                        </a:prstGeom>
                      </pic:spPr>
                    </pic:pic>
                  </a:graphicData>
                </a:graphic>
                <wp14:sizeRelH relativeFrom="page">
                  <wp14:pctWidth>0</wp14:pctWidth>
                </wp14:sizeRelH>
                <wp14:sizeRelV relativeFrom="page">
                  <wp14:pctHeight>0</wp14:pctHeight>
                </wp14:sizeRelV>
              </wp:anchor>
            </w:drawing>
          </w:r>
          <w:r w:rsidR="00862E66">
            <w:rPr>
              <w:rFonts w:ascii="Arial" w:hAnsi="Arial"/>
              <w:b w:val="0"/>
              <w:noProof w:val="0"/>
              <w:color w:val="000000"/>
              <w:sz w:val="20"/>
              <w:szCs w:val="20"/>
            </w:rPr>
            <w:t>This</w:t>
          </w:r>
          <w:r w:rsidR="00130674">
            <w:rPr>
              <w:rFonts w:ascii="Arial" w:hAnsi="Arial"/>
              <w:b w:val="0"/>
              <w:noProof w:val="0"/>
              <w:color w:val="000000"/>
              <w:sz w:val="20"/>
              <w:szCs w:val="20"/>
            </w:rPr>
            <w:t xml:space="preserve"> command</w:t>
          </w:r>
          <w:r w:rsidR="00AE781C">
            <w:rPr>
              <w:rFonts w:ascii="Arial" w:hAnsi="Arial"/>
              <w:b w:val="0"/>
              <w:noProof w:val="0"/>
              <w:color w:val="000000"/>
              <w:sz w:val="20"/>
              <w:szCs w:val="20"/>
            </w:rPr>
            <w:t xml:space="preserve"> copies a field from parent files to its children. To make sure you don’t copy over data, we are first going to create a field.</w:t>
          </w:r>
        </w:p>
        <w:p w14:paraId="41D47DA5" w14:textId="3DF78AB7" w:rsidR="00EB69B1" w:rsidRDefault="00B50264" w:rsidP="00EB69B1">
          <w:pPr>
            <w:pStyle w:val="Title"/>
            <w:rPr>
              <w:rFonts w:ascii="Arial" w:hAnsi="Arial"/>
              <w:b w:val="0"/>
              <w:noProof w:val="0"/>
              <w:color w:val="000000"/>
              <w:sz w:val="20"/>
              <w:szCs w:val="20"/>
            </w:rPr>
          </w:pPr>
          <w:r w:rsidRPr="00EB69B1">
            <w:rPr>
              <w:rFonts w:ascii="Arial" w:hAnsi="Arial"/>
              <w:b w:val="0"/>
              <w:noProof w:val="0"/>
              <w:color w:val="000000"/>
              <w:sz w:val="20"/>
              <w:szCs w:val="20"/>
            </w:rPr>
            <w:t xml:space="preserve">Click Index &gt; Modify Fields &gt; Add Fields &gt; Name the field you wish to add and the </w:t>
          </w:r>
          <w:r w:rsidR="00EA052D">
            <w:rPr>
              <w:rFonts w:ascii="Arial" w:hAnsi="Arial"/>
              <w:b w:val="0"/>
              <w:noProof w:val="0"/>
              <w:color w:val="000000"/>
              <w:sz w:val="20"/>
              <w:szCs w:val="20"/>
            </w:rPr>
            <w:t>t</w:t>
          </w:r>
          <w:r w:rsidRPr="00EB69B1">
            <w:rPr>
              <w:rFonts w:ascii="Arial" w:hAnsi="Arial"/>
              <w:b w:val="0"/>
              <w:noProof w:val="0"/>
              <w:color w:val="000000"/>
              <w:sz w:val="20"/>
              <w:szCs w:val="20"/>
            </w:rPr>
            <w:t xml:space="preserve">ype. In this example we are going to make a family </w:t>
          </w:r>
          <w:r w:rsidR="00EA052D">
            <w:rPr>
              <w:rFonts w:ascii="Arial" w:hAnsi="Arial"/>
              <w:b w:val="0"/>
              <w:noProof w:val="0"/>
              <w:color w:val="000000"/>
              <w:sz w:val="20"/>
              <w:szCs w:val="20"/>
            </w:rPr>
            <w:t>date</w:t>
          </w:r>
          <w:r w:rsidRPr="00EB69B1">
            <w:rPr>
              <w:rFonts w:ascii="Arial" w:hAnsi="Arial"/>
              <w:b w:val="0"/>
              <w:noProof w:val="0"/>
              <w:color w:val="000000"/>
              <w:sz w:val="20"/>
              <w:szCs w:val="20"/>
            </w:rPr>
            <w:t xml:space="preserve"> field, </w:t>
          </w:r>
        </w:p>
        <w:p w14:paraId="6959600E" w14:textId="77388063" w:rsidR="00B50264" w:rsidRPr="00EB69B1" w:rsidRDefault="00B50264" w:rsidP="00EB69B1">
          <w:pPr>
            <w:pStyle w:val="Title"/>
            <w:rPr>
              <w:rFonts w:ascii="Arial" w:hAnsi="Arial"/>
              <w:b w:val="0"/>
              <w:noProof w:val="0"/>
              <w:color w:val="000000"/>
              <w:sz w:val="20"/>
              <w:szCs w:val="20"/>
            </w:rPr>
          </w:pPr>
          <w:r w:rsidRPr="00EB69B1">
            <w:rPr>
              <w:rFonts w:ascii="Arial" w:hAnsi="Arial"/>
              <w:b w:val="0"/>
              <w:noProof w:val="0"/>
              <w:color w:val="000000"/>
              <w:sz w:val="20"/>
              <w:szCs w:val="20"/>
            </w:rPr>
            <w:t>Once your field</w:t>
          </w:r>
          <w:r w:rsidR="00EA052D">
            <w:rPr>
              <w:rFonts w:ascii="Arial" w:hAnsi="Arial"/>
              <w:b w:val="0"/>
              <w:noProof w:val="0"/>
              <w:color w:val="000000"/>
              <w:sz w:val="20"/>
              <w:szCs w:val="20"/>
            </w:rPr>
            <w:t xml:space="preserve"> is</w:t>
          </w:r>
          <w:r w:rsidRPr="00EB69B1">
            <w:rPr>
              <w:rFonts w:ascii="Arial" w:hAnsi="Arial"/>
              <w:b w:val="0"/>
              <w:noProof w:val="0"/>
              <w:color w:val="000000"/>
              <w:sz w:val="20"/>
              <w:szCs w:val="20"/>
            </w:rPr>
            <w:t xml:space="preserve"> made, click </w:t>
          </w:r>
          <w:r w:rsidR="002E019C">
            <w:rPr>
              <w:rFonts w:ascii="Arial" w:hAnsi="Arial"/>
              <w:b w:val="0"/>
              <w:noProof w:val="0"/>
              <w:color w:val="000000"/>
              <w:sz w:val="20"/>
              <w:szCs w:val="20"/>
            </w:rPr>
            <w:t>‘OK</w:t>
          </w:r>
          <w:r w:rsidR="00D07A3D">
            <w:rPr>
              <w:rFonts w:ascii="Arial" w:hAnsi="Arial"/>
              <w:b w:val="0"/>
              <w:noProof w:val="0"/>
              <w:color w:val="000000"/>
              <w:sz w:val="20"/>
              <w:szCs w:val="20"/>
            </w:rPr>
            <w:t xml:space="preserve">’, </w:t>
          </w:r>
          <w:r w:rsidRPr="00EB69B1">
            <w:rPr>
              <w:rFonts w:ascii="Arial" w:hAnsi="Arial"/>
              <w:b w:val="0"/>
              <w:noProof w:val="0"/>
              <w:color w:val="000000"/>
              <w:sz w:val="20"/>
              <w:szCs w:val="20"/>
            </w:rPr>
            <w:t>Save’ and ‘Close’.</w:t>
          </w:r>
        </w:p>
        <w:p w14:paraId="2ECA7FBF" w14:textId="1708DD34" w:rsidR="003C13BA" w:rsidRDefault="003C13BA" w:rsidP="003C13BA"/>
        <w:p w14:paraId="3B7FF2B8" w14:textId="6486F82A" w:rsidR="00130674" w:rsidRDefault="00861A12" w:rsidP="00A24F91">
          <w:pPr>
            <w:ind w:left="2160"/>
          </w:pPr>
          <w:r>
            <w:t>NOTE</w:t>
          </w:r>
          <w:r w:rsidR="0091330F">
            <w:t xml:space="preserve">: this run command requires the field to be one word. </w:t>
          </w:r>
          <w:r w:rsidR="00A24F91">
            <w:t>The example is ‘</w:t>
          </w:r>
          <w:proofErr w:type="spellStart"/>
          <w:r w:rsidR="00A24F91">
            <w:t>FamilyDateField</w:t>
          </w:r>
          <w:proofErr w:type="spellEnd"/>
          <w:r w:rsidR="00A24F91">
            <w:t>’ not ‘Family Date Field’</w:t>
          </w:r>
        </w:p>
        <w:p w14:paraId="6934F2CE" w14:textId="1D5340B8" w:rsidR="00130674" w:rsidRPr="003C13BA" w:rsidRDefault="00130674" w:rsidP="003C13BA"/>
        <w:p w14:paraId="29938F44" w14:textId="2229D7DF" w:rsidR="003C13BA" w:rsidRPr="008F3BD2" w:rsidRDefault="003C13BA" w:rsidP="003C13BA">
          <w:pPr>
            <w:pStyle w:val="Heading2"/>
          </w:pPr>
          <w:r>
            <w:t>Step 2</w:t>
          </w:r>
        </w:p>
        <w:p w14:paraId="09C76763" w14:textId="77777777" w:rsidR="001E6908" w:rsidRDefault="002E019C" w:rsidP="001E6908">
          <w:pPr>
            <w:pStyle w:val="Heading2"/>
            <w:rPr>
              <w:rFonts w:ascii="Arial" w:hAnsi="Arial"/>
              <w:color w:val="000000"/>
              <w:sz w:val="20"/>
            </w:rPr>
          </w:pPr>
          <w:r w:rsidRPr="002E019C">
            <w:rPr>
              <w:rFonts w:ascii="Arial" w:hAnsi="Arial"/>
              <w:color w:val="000000"/>
              <w:sz w:val="20"/>
            </w:rPr>
            <w:t>S</w:t>
          </w:r>
          <w:r w:rsidRPr="00FE6846">
            <w:rPr>
              <w:rFonts w:ascii="Arial" w:hAnsi="Arial"/>
              <w:color w:val="000000"/>
              <w:sz w:val="20"/>
            </w:rPr>
            <w:t xml:space="preserve">earch for the dataset that you wish to create the family </w:t>
          </w:r>
          <w:r w:rsidR="000E14CA">
            <w:rPr>
              <w:rFonts w:ascii="Arial" w:hAnsi="Arial"/>
              <w:color w:val="000000"/>
              <w:sz w:val="20"/>
            </w:rPr>
            <w:t xml:space="preserve">date </w:t>
          </w:r>
          <w:r w:rsidRPr="00FE6846">
            <w:rPr>
              <w:rFonts w:ascii="Arial" w:hAnsi="Arial"/>
              <w:color w:val="000000"/>
              <w:sz w:val="20"/>
            </w:rPr>
            <w:t xml:space="preserve">field on. You can populate your new field on just the parent level or the entire data set. </w:t>
          </w:r>
          <w:r w:rsidR="000E14CA">
            <w:rPr>
              <w:rFonts w:ascii="Arial" w:hAnsi="Arial"/>
              <w:color w:val="000000"/>
              <w:sz w:val="20"/>
            </w:rPr>
            <w:t xml:space="preserve">For </w:t>
          </w:r>
          <w:r w:rsidR="001E6908">
            <w:rPr>
              <w:rFonts w:ascii="Arial" w:hAnsi="Arial"/>
              <w:color w:val="000000"/>
              <w:sz w:val="20"/>
            </w:rPr>
            <w:t>example,</w:t>
          </w:r>
          <w:r w:rsidR="000E14CA">
            <w:rPr>
              <w:rFonts w:ascii="Arial" w:hAnsi="Arial"/>
              <w:color w:val="000000"/>
              <w:sz w:val="20"/>
            </w:rPr>
            <w:t xml:space="preserve"> I searched for </w:t>
          </w:r>
          <w:r w:rsidR="00FF4F91">
            <w:rPr>
              <w:rFonts w:ascii="Arial" w:hAnsi="Arial"/>
              <w:color w:val="000000"/>
              <w:sz w:val="20"/>
            </w:rPr>
            <w:t>‘</w:t>
          </w:r>
          <w:proofErr w:type="spellStart"/>
          <w:r w:rsidR="00FF4F91">
            <w:rPr>
              <w:rFonts w:ascii="Arial" w:hAnsi="Arial"/>
              <w:color w:val="000000"/>
              <w:sz w:val="20"/>
            </w:rPr>
            <w:t>DateSent</w:t>
          </w:r>
          <w:proofErr w:type="spellEnd"/>
          <w:r w:rsidR="00FF4F91">
            <w:rPr>
              <w:rFonts w:ascii="Arial" w:hAnsi="Arial"/>
              <w:color w:val="000000"/>
              <w:sz w:val="20"/>
            </w:rPr>
            <w:t xml:space="preserve"> is Not Empty and </w:t>
          </w:r>
          <w:proofErr w:type="spellStart"/>
          <w:r w:rsidR="00FF4F91">
            <w:rPr>
              <w:rFonts w:ascii="Arial" w:hAnsi="Arial"/>
              <w:color w:val="000000"/>
              <w:sz w:val="20"/>
            </w:rPr>
            <w:t>AttachLvl</w:t>
          </w:r>
          <w:proofErr w:type="spellEnd"/>
          <w:r w:rsidR="00064D56">
            <w:rPr>
              <w:rFonts w:ascii="Arial" w:hAnsi="Arial"/>
              <w:color w:val="000000"/>
              <w:sz w:val="20"/>
            </w:rPr>
            <w:t xml:space="preserve"> = 0”</w:t>
          </w:r>
        </w:p>
        <w:p w14:paraId="7904B8C2" w14:textId="6395ED8F" w:rsidR="002E019C" w:rsidRPr="001E6908" w:rsidRDefault="002E019C" w:rsidP="001E6908">
          <w:pPr>
            <w:pStyle w:val="Heading2"/>
            <w:numPr>
              <w:ilvl w:val="0"/>
              <w:numId w:val="14"/>
            </w:numPr>
            <w:rPr>
              <w:rFonts w:ascii="Arial" w:hAnsi="Arial"/>
              <w:color w:val="000000"/>
              <w:sz w:val="20"/>
            </w:rPr>
          </w:pPr>
          <w:r w:rsidRPr="00FE6846">
            <w:rPr>
              <w:rFonts w:ascii="Arial" w:hAnsi="Arial"/>
              <w:color w:val="000000"/>
              <w:sz w:val="20"/>
            </w:rPr>
            <w:t xml:space="preserve">Highlight and copy the field into the field you just created. </w:t>
          </w:r>
          <w:r>
            <w:rPr>
              <w:rFonts w:ascii="Arial" w:hAnsi="Arial"/>
              <w:color w:val="000000"/>
              <w:sz w:val="20"/>
            </w:rPr>
            <w:t xml:space="preserve">Click ‘CTRL + C’ to </w:t>
          </w:r>
          <w:r w:rsidRPr="00FE6846">
            <w:rPr>
              <w:rFonts w:ascii="Arial" w:hAnsi="Arial"/>
              <w:color w:val="000000"/>
              <w:sz w:val="20"/>
            </w:rPr>
            <w:t>Copy it</w:t>
          </w:r>
        </w:p>
        <w:p w14:paraId="4530D3FA" w14:textId="77777777" w:rsidR="002E019C" w:rsidRPr="00712F1E" w:rsidRDefault="002E019C" w:rsidP="001E6908">
          <w:pPr>
            <w:pStyle w:val="Heading2"/>
            <w:numPr>
              <w:ilvl w:val="0"/>
              <w:numId w:val="14"/>
            </w:numPr>
            <w:rPr>
              <w:rFonts w:ascii="Arial" w:hAnsi="Arial"/>
              <w:color w:val="000000"/>
              <w:sz w:val="20"/>
            </w:rPr>
          </w:pPr>
          <w:r w:rsidRPr="00712F1E">
            <w:rPr>
              <w:rFonts w:ascii="Arial" w:hAnsi="Arial"/>
              <w:color w:val="000000"/>
              <w:sz w:val="20"/>
            </w:rPr>
            <w:t>Highlight the field you wish to copy the data to. Click ‘CTRL + V’ to paste it</w:t>
          </w:r>
        </w:p>
        <w:p w14:paraId="7D40EE11" w14:textId="77777777" w:rsidR="002E019C" w:rsidRDefault="002E019C" w:rsidP="001E6908">
          <w:pPr>
            <w:pStyle w:val="Heading2"/>
            <w:numPr>
              <w:ilvl w:val="0"/>
              <w:numId w:val="14"/>
            </w:numPr>
            <w:rPr>
              <w:rFonts w:ascii="Arial" w:hAnsi="Arial"/>
              <w:color w:val="000000"/>
              <w:sz w:val="20"/>
            </w:rPr>
          </w:pPr>
          <w:r w:rsidRPr="00712F1E">
            <w:rPr>
              <w:rFonts w:ascii="Arial" w:hAnsi="Arial"/>
              <w:color w:val="000000"/>
              <w:sz w:val="20"/>
            </w:rPr>
            <w:t xml:space="preserve">Close the </w:t>
          </w:r>
          <w:proofErr w:type="spellStart"/>
          <w:r w:rsidRPr="00712F1E">
            <w:rPr>
              <w:rFonts w:ascii="Arial" w:hAnsi="Arial"/>
              <w:color w:val="000000"/>
              <w:sz w:val="20"/>
            </w:rPr>
            <w:t>Grid</w:t>
          </w:r>
          <w:r>
            <w:rPr>
              <w:rFonts w:ascii="Arial" w:hAnsi="Arial"/>
              <w:color w:val="000000"/>
              <w:sz w:val="20"/>
            </w:rPr>
            <w:t>V</w:t>
          </w:r>
          <w:r w:rsidRPr="00712F1E">
            <w:rPr>
              <w:rFonts w:ascii="Arial" w:hAnsi="Arial"/>
              <w:color w:val="000000"/>
              <w:sz w:val="20"/>
            </w:rPr>
            <w:t>iew</w:t>
          </w:r>
          <w:proofErr w:type="spellEnd"/>
        </w:p>
        <w:p w14:paraId="20C17955" w14:textId="3EF9F09F" w:rsidR="003C13BA" w:rsidRDefault="003C13BA" w:rsidP="00FE6846">
          <w:pPr>
            <w:ind w:firstLine="578"/>
          </w:pPr>
        </w:p>
        <w:p w14:paraId="595104F2" w14:textId="7E64D4B9" w:rsidR="00E73E2D" w:rsidRPr="008F3BD2" w:rsidRDefault="00E73E2D" w:rsidP="00E73E2D">
          <w:pPr>
            <w:pStyle w:val="Heading2"/>
          </w:pPr>
          <w:r>
            <w:t>Step 3</w:t>
          </w:r>
        </w:p>
        <w:p w14:paraId="5651765B" w14:textId="29BCF0EC" w:rsidR="00643FFC" w:rsidRDefault="003007B8" w:rsidP="00643FFC">
          <w:r w:rsidRPr="00FE6846">
            <w:rPr>
              <w:noProof/>
            </w:rPr>
            <w:drawing>
              <wp:anchor distT="0" distB="0" distL="114300" distR="114300" simplePos="0" relativeHeight="251699200" behindDoc="1" locked="0" layoutInCell="1" allowOverlap="1" wp14:anchorId="132C5304" wp14:editId="26F5107B">
                <wp:simplePos x="0" y="0"/>
                <wp:positionH relativeFrom="column">
                  <wp:posOffset>-236203</wp:posOffset>
                </wp:positionH>
                <wp:positionV relativeFrom="paragraph">
                  <wp:posOffset>17917</wp:posOffset>
                </wp:positionV>
                <wp:extent cx="2668270" cy="2461260"/>
                <wp:effectExtent l="0" t="0" r="0" b="0"/>
                <wp:wrapTight wrapText="bothSides">
                  <wp:wrapPolygon edited="0">
                    <wp:start x="0" y="0"/>
                    <wp:lineTo x="0" y="21399"/>
                    <wp:lineTo x="21436" y="21399"/>
                    <wp:lineTo x="21436" y="0"/>
                    <wp:lineTo x="0" y="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668270" cy="2461260"/>
                        </a:xfrm>
                        <a:prstGeom prst="rect">
                          <a:avLst/>
                        </a:prstGeom>
                      </pic:spPr>
                    </pic:pic>
                  </a:graphicData>
                </a:graphic>
                <wp14:sizeRelH relativeFrom="margin">
                  <wp14:pctWidth>0</wp14:pctWidth>
                </wp14:sizeRelH>
                <wp14:sizeRelV relativeFrom="margin">
                  <wp14:pctHeight>0</wp14:pctHeight>
                </wp14:sizeRelV>
              </wp:anchor>
            </w:drawing>
          </w:r>
        </w:p>
        <w:p w14:paraId="4D07F9CC" w14:textId="77777777" w:rsidR="00643FFC" w:rsidRPr="00643FFC" w:rsidRDefault="00643FFC" w:rsidP="00643FFC"/>
        <w:p w14:paraId="3CE770F5" w14:textId="333CB7CD" w:rsidR="00422248" w:rsidRDefault="00E73E2D" w:rsidP="00CD0F84">
          <w:pPr>
            <w:pStyle w:val="Contents"/>
            <w:rPr>
              <w:rFonts w:ascii="Arial" w:hAnsi="Arial"/>
              <w:color w:val="000000"/>
              <w:sz w:val="20"/>
            </w:rPr>
          </w:pPr>
          <w:r w:rsidRPr="00422248">
            <w:rPr>
              <w:rFonts w:ascii="Arial" w:hAnsi="Arial"/>
              <w:color w:val="000000"/>
              <w:sz w:val="20"/>
            </w:rPr>
            <w:t xml:space="preserve">Click Tools &gt; Run Command &gt; Copy Parent Field </w:t>
          </w:r>
          <w:r w:rsidR="00607C0B" w:rsidRPr="00422248">
            <w:rPr>
              <w:rFonts w:ascii="Arial" w:hAnsi="Arial"/>
              <w:color w:val="000000"/>
              <w:sz w:val="20"/>
            </w:rPr>
            <w:t>to</w:t>
          </w:r>
          <w:r w:rsidR="00422248">
            <w:rPr>
              <w:rFonts w:ascii="Arial" w:hAnsi="Arial"/>
              <w:color w:val="000000"/>
              <w:sz w:val="20"/>
            </w:rPr>
            <w:t xml:space="preserve"> Attachment</w:t>
          </w:r>
        </w:p>
        <w:p w14:paraId="142C9037" w14:textId="1FE18520" w:rsidR="00422248" w:rsidRDefault="00422248" w:rsidP="00CD0F84">
          <w:pPr>
            <w:pStyle w:val="Contents"/>
            <w:rPr>
              <w:rFonts w:ascii="Arial" w:hAnsi="Arial"/>
              <w:color w:val="000000"/>
              <w:sz w:val="20"/>
            </w:rPr>
          </w:pPr>
        </w:p>
        <w:p w14:paraId="4A127F96" w14:textId="13AEC6C0" w:rsidR="000F2995" w:rsidRDefault="000F2995" w:rsidP="00CD0F84">
          <w:pPr>
            <w:pStyle w:val="Contents"/>
            <w:rPr>
              <w:rFonts w:ascii="Arial" w:hAnsi="Arial"/>
              <w:color w:val="000000"/>
              <w:sz w:val="20"/>
            </w:rPr>
          </w:pPr>
        </w:p>
        <w:p w14:paraId="7D867FAB" w14:textId="64693298" w:rsidR="000F2995" w:rsidRDefault="000F2995" w:rsidP="00CD0F84">
          <w:pPr>
            <w:pStyle w:val="Contents"/>
            <w:rPr>
              <w:rFonts w:ascii="Arial" w:hAnsi="Arial"/>
              <w:color w:val="000000"/>
              <w:sz w:val="20"/>
            </w:rPr>
          </w:pPr>
        </w:p>
        <w:p w14:paraId="511583B0" w14:textId="0280A384" w:rsidR="000F2995" w:rsidRDefault="000F2995" w:rsidP="00CD0F84">
          <w:pPr>
            <w:pStyle w:val="Contents"/>
            <w:rPr>
              <w:rFonts w:ascii="Arial" w:hAnsi="Arial"/>
              <w:color w:val="000000"/>
              <w:sz w:val="20"/>
            </w:rPr>
          </w:pPr>
        </w:p>
        <w:p w14:paraId="75A61DFA" w14:textId="77777777" w:rsidR="00130674" w:rsidRDefault="00130674" w:rsidP="00CD0F84">
          <w:pPr>
            <w:pStyle w:val="Contents"/>
            <w:rPr>
              <w:rFonts w:ascii="Arial" w:hAnsi="Arial"/>
              <w:color w:val="000000"/>
              <w:sz w:val="20"/>
            </w:rPr>
          </w:pPr>
        </w:p>
        <w:p w14:paraId="1DA3D1CB" w14:textId="77777777" w:rsidR="00130674" w:rsidRDefault="00130674" w:rsidP="00CD0F84">
          <w:pPr>
            <w:pStyle w:val="Contents"/>
            <w:rPr>
              <w:rFonts w:ascii="Arial" w:hAnsi="Arial"/>
              <w:color w:val="000000"/>
              <w:sz w:val="20"/>
            </w:rPr>
          </w:pPr>
        </w:p>
        <w:p w14:paraId="0A08B88F" w14:textId="56F3661A" w:rsidR="00130674" w:rsidRDefault="00130674" w:rsidP="00CD0F84">
          <w:pPr>
            <w:pStyle w:val="Contents"/>
            <w:rPr>
              <w:rFonts w:ascii="Arial" w:hAnsi="Arial"/>
              <w:color w:val="000000"/>
              <w:sz w:val="20"/>
            </w:rPr>
          </w:pPr>
        </w:p>
        <w:p w14:paraId="16A8AF5E" w14:textId="6371EEFC" w:rsidR="000F2995" w:rsidRDefault="000F2995" w:rsidP="00CD0F84">
          <w:pPr>
            <w:pStyle w:val="Contents"/>
            <w:rPr>
              <w:rFonts w:ascii="Arial" w:hAnsi="Arial"/>
              <w:color w:val="000000"/>
              <w:sz w:val="20"/>
            </w:rPr>
          </w:pPr>
        </w:p>
        <w:p w14:paraId="55BB70DE" w14:textId="07C3E6D5" w:rsidR="000F2995" w:rsidRDefault="00643FFC" w:rsidP="00CD0F84">
          <w:pPr>
            <w:pStyle w:val="Contents"/>
            <w:rPr>
              <w:rFonts w:ascii="Arial" w:hAnsi="Arial"/>
              <w:color w:val="000000"/>
              <w:sz w:val="20"/>
            </w:rPr>
          </w:pPr>
          <w:r>
            <w:rPr>
              <w:noProof/>
            </w:rPr>
            <w:lastRenderedPageBreak/>
            <w:drawing>
              <wp:anchor distT="0" distB="0" distL="114300" distR="114300" simplePos="0" relativeHeight="251700224" behindDoc="1" locked="0" layoutInCell="1" allowOverlap="1" wp14:anchorId="308FB8EC" wp14:editId="3381FEC4">
                <wp:simplePos x="0" y="0"/>
                <wp:positionH relativeFrom="margin">
                  <wp:posOffset>-239996</wp:posOffset>
                </wp:positionH>
                <wp:positionV relativeFrom="paragraph">
                  <wp:posOffset>286471</wp:posOffset>
                </wp:positionV>
                <wp:extent cx="2506345" cy="873125"/>
                <wp:effectExtent l="0" t="0" r="8255" b="3175"/>
                <wp:wrapTight wrapText="bothSides">
                  <wp:wrapPolygon edited="0">
                    <wp:start x="0" y="0"/>
                    <wp:lineTo x="0" y="21207"/>
                    <wp:lineTo x="21507" y="21207"/>
                    <wp:lineTo x="21507"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506345" cy="873125"/>
                        </a:xfrm>
                        <a:prstGeom prst="rect">
                          <a:avLst/>
                        </a:prstGeom>
                      </pic:spPr>
                    </pic:pic>
                  </a:graphicData>
                </a:graphic>
                <wp14:sizeRelH relativeFrom="margin">
                  <wp14:pctWidth>0</wp14:pctWidth>
                </wp14:sizeRelH>
                <wp14:sizeRelV relativeFrom="margin">
                  <wp14:pctHeight>0</wp14:pctHeight>
                </wp14:sizeRelV>
              </wp:anchor>
            </w:drawing>
          </w:r>
        </w:p>
        <w:p w14:paraId="23C54D05" w14:textId="77777777" w:rsidR="00402E9F" w:rsidRDefault="00402E9F" w:rsidP="00CD0F84">
          <w:pPr>
            <w:pStyle w:val="Contents"/>
            <w:rPr>
              <w:rFonts w:ascii="Arial" w:hAnsi="Arial"/>
              <w:color w:val="000000"/>
              <w:sz w:val="20"/>
            </w:rPr>
          </w:pPr>
        </w:p>
        <w:p w14:paraId="0061437C" w14:textId="167F113F" w:rsidR="00C717D8" w:rsidRDefault="00422248" w:rsidP="00CD0F84">
          <w:pPr>
            <w:pStyle w:val="Contents"/>
          </w:pPr>
          <w:r>
            <w:rPr>
              <w:rFonts w:ascii="Arial" w:hAnsi="Arial"/>
              <w:color w:val="000000"/>
              <w:sz w:val="20"/>
            </w:rPr>
            <w:t>You will get a warning</w:t>
          </w:r>
          <w:r w:rsidR="00902BF3">
            <w:rPr>
              <w:rFonts w:ascii="Arial" w:hAnsi="Arial"/>
              <w:color w:val="000000"/>
              <w:sz w:val="20"/>
            </w:rPr>
            <w:t xml:space="preserve"> about what this run command is about to do</w:t>
          </w:r>
          <w:r w:rsidR="00655A3F">
            <w:rPr>
              <w:rFonts w:ascii="Arial" w:hAnsi="Arial"/>
              <w:color w:val="000000"/>
              <w:sz w:val="20"/>
            </w:rPr>
            <w:t>. C</w:t>
          </w:r>
          <w:r>
            <w:rPr>
              <w:rFonts w:ascii="Arial" w:hAnsi="Arial"/>
              <w:color w:val="000000"/>
              <w:sz w:val="20"/>
            </w:rPr>
            <w:t>lick ‘OK’</w:t>
          </w:r>
          <w:r w:rsidR="00655A3F">
            <w:rPr>
              <w:rFonts w:ascii="Arial" w:hAnsi="Arial"/>
              <w:color w:val="000000"/>
              <w:sz w:val="20"/>
            </w:rPr>
            <w:t xml:space="preserve"> to proceed.</w:t>
          </w:r>
        </w:p>
      </w:sdtContent>
    </w:sdt>
    <w:bookmarkEnd w:id="0"/>
    <w:p w14:paraId="4252577D" w14:textId="61AD879A" w:rsidR="00175369" w:rsidRDefault="00175369" w:rsidP="003C13BA">
      <w:pPr>
        <w:ind w:left="0"/>
        <w:rPr>
          <w:noProof/>
        </w:rPr>
      </w:pPr>
    </w:p>
    <w:p w14:paraId="22421A3D" w14:textId="77777777" w:rsidR="00402E9F" w:rsidRDefault="00402E9F" w:rsidP="003C13BA">
      <w:pPr>
        <w:ind w:left="0"/>
        <w:rPr>
          <w:rStyle w:val="SubtleReference"/>
          <w:rFonts w:eastAsiaTheme="majorEastAsia" w:cstheme="majorBidi"/>
          <w:color w:val="A7A7A7" w:themeColor="text1" w:themeTint="A6"/>
          <w:sz w:val="32"/>
          <w:szCs w:val="32"/>
        </w:rPr>
      </w:pPr>
    </w:p>
    <w:p w14:paraId="7CEB7840" w14:textId="632875F5" w:rsidR="000F2995" w:rsidRDefault="00643FFC"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1248" behindDoc="1" locked="0" layoutInCell="1" allowOverlap="1" wp14:anchorId="281030E7" wp14:editId="11305D1C">
            <wp:simplePos x="0" y="0"/>
            <wp:positionH relativeFrom="column">
              <wp:posOffset>-238314</wp:posOffset>
            </wp:positionH>
            <wp:positionV relativeFrom="paragraph">
              <wp:posOffset>224155</wp:posOffset>
            </wp:positionV>
            <wp:extent cx="2505710" cy="1113155"/>
            <wp:effectExtent l="0" t="0" r="8890" b="0"/>
            <wp:wrapTight wrapText="bothSides">
              <wp:wrapPolygon edited="0">
                <wp:start x="0" y="0"/>
                <wp:lineTo x="0" y="21070"/>
                <wp:lineTo x="21512" y="21070"/>
                <wp:lineTo x="21512" y="0"/>
                <wp:lineTo x="0" y="0"/>
              </wp:wrapPolygon>
            </wp:wrapTight>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505710" cy="1113155"/>
                    </a:xfrm>
                    <a:prstGeom prst="rect">
                      <a:avLst/>
                    </a:prstGeom>
                  </pic:spPr>
                </pic:pic>
              </a:graphicData>
            </a:graphic>
            <wp14:sizeRelH relativeFrom="margin">
              <wp14:pctWidth>0</wp14:pctWidth>
            </wp14:sizeRelH>
            <wp14:sizeRelV relativeFrom="margin">
              <wp14:pctHeight>0</wp14:pctHeight>
            </wp14:sizeRelV>
          </wp:anchor>
        </w:drawing>
      </w:r>
    </w:p>
    <w:p w14:paraId="442D420F" w14:textId="77777777" w:rsidR="00402E9F" w:rsidRDefault="00402E9F" w:rsidP="000F2995">
      <w:pPr>
        <w:pStyle w:val="Contents"/>
        <w:rPr>
          <w:rFonts w:ascii="Arial" w:hAnsi="Arial"/>
          <w:color w:val="000000"/>
          <w:sz w:val="20"/>
        </w:rPr>
      </w:pPr>
    </w:p>
    <w:p w14:paraId="5F1C7662" w14:textId="2DCD9DD8" w:rsidR="000F2995" w:rsidRDefault="000F2995" w:rsidP="000F2995">
      <w:pPr>
        <w:pStyle w:val="Contents"/>
        <w:rPr>
          <w:rFonts w:ascii="Arial" w:hAnsi="Arial"/>
          <w:color w:val="000000"/>
          <w:sz w:val="20"/>
        </w:rPr>
      </w:pPr>
      <w:r w:rsidRPr="000F2995">
        <w:rPr>
          <w:rFonts w:ascii="Arial" w:hAnsi="Arial"/>
          <w:color w:val="000000"/>
          <w:sz w:val="20"/>
        </w:rPr>
        <w:t xml:space="preserve">Type in the name of the field you wish to populate data down </w:t>
      </w:r>
      <w:r w:rsidR="00712F1E" w:rsidRPr="000F2995">
        <w:rPr>
          <w:rFonts w:ascii="Arial" w:hAnsi="Arial"/>
          <w:color w:val="000000"/>
          <w:sz w:val="20"/>
        </w:rPr>
        <w:t>from the parent</w:t>
      </w:r>
      <w:r w:rsidRPr="000F2995">
        <w:rPr>
          <w:rFonts w:ascii="Arial" w:hAnsi="Arial"/>
          <w:color w:val="000000"/>
          <w:sz w:val="20"/>
        </w:rPr>
        <w:t xml:space="preserve"> to its children.</w:t>
      </w:r>
    </w:p>
    <w:p w14:paraId="6FB231AB" w14:textId="2228508E" w:rsidR="001F0D59" w:rsidRDefault="001F0D59" w:rsidP="000F2995">
      <w:pPr>
        <w:pStyle w:val="Contents"/>
        <w:rPr>
          <w:rFonts w:ascii="Arial" w:hAnsi="Arial"/>
          <w:color w:val="000000"/>
          <w:sz w:val="20"/>
        </w:rPr>
      </w:pPr>
    </w:p>
    <w:p w14:paraId="00E993B8" w14:textId="77777777" w:rsidR="00E1768C" w:rsidRDefault="00E1768C" w:rsidP="000F2995">
      <w:pPr>
        <w:pStyle w:val="Contents"/>
        <w:rPr>
          <w:rFonts w:ascii="Arial" w:hAnsi="Arial"/>
          <w:color w:val="000000"/>
          <w:sz w:val="20"/>
        </w:rPr>
      </w:pPr>
    </w:p>
    <w:p w14:paraId="4AFB3E17" w14:textId="77777777" w:rsidR="00E1768C" w:rsidRDefault="00E1768C" w:rsidP="000F2995">
      <w:pPr>
        <w:pStyle w:val="Contents"/>
        <w:rPr>
          <w:rFonts w:ascii="Arial" w:hAnsi="Arial"/>
          <w:color w:val="000000"/>
          <w:sz w:val="20"/>
        </w:rPr>
      </w:pPr>
    </w:p>
    <w:p w14:paraId="7FA70C8F" w14:textId="364407AB" w:rsidR="001F0D59" w:rsidRDefault="00E1768C" w:rsidP="000F2995">
      <w:pPr>
        <w:pStyle w:val="Contents"/>
        <w:rPr>
          <w:rFonts w:ascii="Arial" w:hAnsi="Arial"/>
          <w:color w:val="000000"/>
          <w:sz w:val="20"/>
        </w:rPr>
      </w:pPr>
      <w:r>
        <w:rPr>
          <w:rFonts w:ascii="Arial" w:hAnsi="Arial"/>
          <w:color w:val="000000"/>
          <w:sz w:val="20"/>
        </w:rPr>
        <w:t xml:space="preserve">NOTE: The larger the case the </w:t>
      </w:r>
      <w:proofErr w:type="gramStart"/>
      <w:r>
        <w:rPr>
          <w:rFonts w:ascii="Arial" w:hAnsi="Arial"/>
          <w:color w:val="000000"/>
          <w:sz w:val="20"/>
        </w:rPr>
        <w:t>longer</w:t>
      </w:r>
      <w:proofErr w:type="gramEnd"/>
      <w:r>
        <w:rPr>
          <w:rFonts w:ascii="Arial" w:hAnsi="Arial"/>
          <w:color w:val="000000"/>
          <w:sz w:val="20"/>
        </w:rPr>
        <w:t xml:space="preserve"> this run command takes. Give it time to work. If you want to see it working, search for the field that you are populating</w:t>
      </w:r>
      <w:r w:rsidR="00D810D1">
        <w:rPr>
          <w:rFonts w:ascii="Arial" w:hAnsi="Arial"/>
          <w:color w:val="000000"/>
          <w:sz w:val="20"/>
        </w:rPr>
        <w:t xml:space="preserve"> on a 2</w:t>
      </w:r>
      <w:r w:rsidR="00D810D1" w:rsidRPr="00D810D1">
        <w:rPr>
          <w:rFonts w:ascii="Arial" w:hAnsi="Arial"/>
          <w:color w:val="000000"/>
          <w:sz w:val="20"/>
          <w:vertAlign w:val="superscript"/>
        </w:rPr>
        <w:t>nd</w:t>
      </w:r>
      <w:r w:rsidR="00D810D1">
        <w:rPr>
          <w:rFonts w:ascii="Arial" w:hAnsi="Arial"/>
          <w:color w:val="000000"/>
          <w:sz w:val="20"/>
        </w:rPr>
        <w:t xml:space="preserve"> workstation.</w:t>
      </w:r>
    </w:p>
    <w:p w14:paraId="11975267" w14:textId="7540F6B5" w:rsidR="001F0D59" w:rsidRDefault="001F0D59" w:rsidP="000F2995">
      <w:pPr>
        <w:pStyle w:val="Contents"/>
        <w:rPr>
          <w:rFonts w:ascii="Arial" w:hAnsi="Arial"/>
          <w:color w:val="000000"/>
          <w:sz w:val="20"/>
        </w:rPr>
      </w:pPr>
    </w:p>
    <w:p w14:paraId="58456DEC" w14:textId="7A96CD6C" w:rsidR="001F0D59" w:rsidRDefault="001F0D59" w:rsidP="000F2995">
      <w:pPr>
        <w:pStyle w:val="Contents"/>
        <w:rPr>
          <w:rFonts w:ascii="Arial" w:hAnsi="Arial"/>
          <w:color w:val="000000"/>
          <w:sz w:val="20"/>
        </w:rPr>
      </w:pPr>
    </w:p>
    <w:p w14:paraId="0653AE82" w14:textId="22D703F3" w:rsidR="001F0D59" w:rsidRDefault="001F0D59" w:rsidP="000F2995">
      <w:pPr>
        <w:pStyle w:val="Contents"/>
        <w:rPr>
          <w:rFonts w:ascii="Arial" w:hAnsi="Arial"/>
          <w:color w:val="000000"/>
          <w:sz w:val="20"/>
        </w:rPr>
      </w:pPr>
      <w:r>
        <w:rPr>
          <w:rFonts w:ascii="Arial" w:hAnsi="Arial"/>
          <w:color w:val="000000"/>
          <w:sz w:val="20"/>
        </w:rPr>
        <w:t>Great Job! You’ve now populated data from a parent file to a child!</w:t>
      </w:r>
    </w:p>
    <w:p w14:paraId="352BDF40" w14:textId="2309D9A6" w:rsidR="003007B8" w:rsidRDefault="003007B8" w:rsidP="003007B8">
      <w:pPr>
        <w:pStyle w:val="Heading2"/>
        <w:ind w:left="0" w:firstLine="0"/>
      </w:pPr>
    </w:p>
    <w:p w14:paraId="05D0C540" w14:textId="77777777" w:rsidR="003007B8" w:rsidRPr="000F2995" w:rsidRDefault="003007B8" w:rsidP="000F2995">
      <w:pPr>
        <w:pStyle w:val="Contents"/>
        <w:rPr>
          <w:rFonts w:ascii="Arial" w:hAnsi="Arial"/>
          <w:color w:val="000000"/>
          <w:sz w:val="20"/>
        </w:rPr>
      </w:pPr>
    </w:p>
    <w:sectPr w:rsidR="003007B8" w:rsidRPr="000F2995"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B49CD7" w14:textId="77777777" w:rsidR="00E7334D" w:rsidRDefault="00E7334D" w:rsidP="00CD0F84">
      <w:r>
        <w:separator/>
      </w:r>
    </w:p>
    <w:p w14:paraId="02F1AAD8" w14:textId="77777777" w:rsidR="00E7334D" w:rsidRDefault="00E7334D" w:rsidP="00CD0F84"/>
    <w:p w14:paraId="0C33BF91" w14:textId="77777777" w:rsidR="00E7334D" w:rsidRDefault="00E7334D" w:rsidP="00CD0F84"/>
    <w:p w14:paraId="3848DFC4" w14:textId="77777777" w:rsidR="00E7334D" w:rsidRDefault="00E7334D" w:rsidP="00CD0F84"/>
    <w:p w14:paraId="5EBD349D" w14:textId="77777777" w:rsidR="00E7334D" w:rsidRDefault="00E7334D" w:rsidP="00CD0F84"/>
    <w:p w14:paraId="1B985476" w14:textId="77777777" w:rsidR="00E7334D" w:rsidRDefault="00E7334D" w:rsidP="00CD0F84"/>
    <w:p w14:paraId="3DECFC26" w14:textId="77777777" w:rsidR="00E7334D" w:rsidRDefault="00E7334D" w:rsidP="00CD0F84"/>
  </w:endnote>
  <w:endnote w:type="continuationSeparator" w:id="0">
    <w:p w14:paraId="4896BE26" w14:textId="77777777" w:rsidR="00E7334D" w:rsidRDefault="00E7334D" w:rsidP="00CD0F84">
      <w:r>
        <w:continuationSeparator/>
      </w:r>
    </w:p>
    <w:p w14:paraId="5A09A653" w14:textId="77777777" w:rsidR="00E7334D" w:rsidRDefault="00E7334D" w:rsidP="00CD0F84"/>
    <w:p w14:paraId="3F3E94EB" w14:textId="77777777" w:rsidR="00E7334D" w:rsidRDefault="00E7334D" w:rsidP="00CD0F84"/>
    <w:p w14:paraId="5EE3E23F" w14:textId="77777777" w:rsidR="00E7334D" w:rsidRDefault="00E7334D" w:rsidP="00CD0F84"/>
    <w:p w14:paraId="676B73C9" w14:textId="77777777" w:rsidR="00E7334D" w:rsidRDefault="00E7334D" w:rsidP="00CD0F84"/>
    <w:p w14:paraId="2045CB40" w14:textId="77777777" w:rsidR="00E7334D" w:rsidRDefault="00E7334D" w:rsidP="00CD0F84"/>
    <w:p w14:paraId="309318F0" w14:textId="77777777" w:rsidR="00E7334D" w:rsidRDefault="00E7334D"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ACA71E" w14:textId="77777777" w:rsidR="00E7334D" w:rsidRDefault="00E7334D" w:rsidP="00CD0F84">
      <w:r>
        <w:separator/>
      </w:r>
    </w:p>
    <w:p w14:paraId="2C940670" w14:textId="77777777" w:rsidR="00E7334D" w:rsidRDefault="00E7334D" w:rsidP="00CD0F84"/>
    <w:p w14:paraId="45C7B6AD" w14:textId="77777777" w:rsidR="00E7334D" w:rsidRDefault="00E7334D" w:rsidP="00CD0F84"/>
    <w:p w14:paraId="19B7E956" w14:textId="77777777" w:rsidR="00E7334D" w:rsidRDefault="00E7334D" w:rsidP="00CD0F84"/>
    <w:p w14:paraId="3F7F3D97" w14:textId="77777777" w:rsidR="00E7334D" w:rsidRDefault="00E7334D" w:rsidP="00CD0F84"/>
    <w:p w14:paraId="0F6AB049" w14:textId="77777777" w:rsidR="00E7334D" w:rsidRDefault="00E7334D" w:rsidP="00CD0F84"/>
    <w:p w14:paraId="0AF99F9D" w14:textId="77777777" w:rsidR="00E7334D" w:rsidRDefault="00E7334D" w:rsidP="00CD0F84"/>
  </w:footnote>
  <w:footnote w:type="continuationSeparator" w:id="0">
    <w:p w14:paraId="60F02024" w14:textId="77777777" w:rsidR="00E7334D" w:rsidRDefault="00E7334D" w:rsidP="00CD0F84">
      <w:r>
        <w:continuationSeparator/>
      </w:r>
    </w:p>
    <w:p w14:paraId="770DE702" w14:textId="77777777" w:rsidR="00E7334D" w:rsidRDefault="00E7334D" w:rsidP="00CD0F84"/>
    <w:p w14:paraId="6B642113" w14:textId="77777777" w:rsidR="00E7334D" w:rsidRDefault="00E7334D" w:rsidP="00CD0F84"/>
    <w:p w14:paraId="7B55BEB9" w14:textId="77777777" w:rsidR="00E7334D" w:rsidRDefault="00E7334D" w:rsidP="00CD0F84"/>
    <w:p w14:paraId="2382C3E8" w14:textId="77777777" w:rsidR="00E7334D" w:rsidRDefault="00E7334D" w:rsidP="00CD0F84"/>
    <w:p w14:paraId="6AA26921" w14:textId="77777777" w:rsidR="00E7334D" w:rsidRDefault="00E7334D" w:rsidP="00CD0F84"/>
    <w:p w14:paraId="73A80C9F" w14:textId="77777777" w:rsidR="00E7334D" w:rsidRDefault="00E7334D"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47.45pt;height:92.75pt" o:bullet="t">
        <v:imagedata r:id="rId1" o:title="bullet-01"/>
      </v:shape>
    </w:pict>
  </w:numPicBullet>
  <w:numPicBullet w:numPicBulletId="1">
    <w:pict>
      <v:shape id="_x0000_i1037" type="#_x0000_t75" style="width:34.55pt;height:10.35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F75E5B"/>
    <w:multiLevelType w:val="hybridMultilevel"/>
    <w:tmpl w:val="04A2F8C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6"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6"/>
  </w:num>
  <w:num w:numId="3" w16cid:durableId="391580522">
    <w:abstractNumId w:val="8"/>
  </w:num>
  <w:num w:numId="4" w16cid:durableId="715785603">
    <w:abstractNumId w:val="4"/>
  </w:num>
  <w:num w:numId="5" w16cid:durableId="83840721">
    <w:abstractNumId w:val="11"/>
  </w:num>
  <w:num w:numId="6" w16cid:durableId="1717240441">
    <w:abstractNumId w:val="7"/>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9"/>
  </w:num>
  <w:num w:numId="13" w16cid:durableId="125052643">
    <w:abstractNumId w:val="3"/>
  </w:num>
  <w:num w:numId="14" w16cid:durableId="4826205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52FA5"/>
    <w:rsid w:val="00061AA8"/>
    <w:rsid w:val="00064D56"/>
    <w:rsid w:val="00084349"/>
    <w:rsid w:val="00097E08"/>
    <w:rsid w:val="000A736D"/>
    <w:rsid w:val="000A7763"/>
    <w:rsid w:val="000C2287"/>
    <w:rsid w:val="000C4132"/>
    <w:rsid w:val="000C4E6E"/>
    <w:rsid w:val="000D19A5"/>
    <w:rsid w:val="000D349C"/>
    <w:rsid w:val="000D4D25"/>
    <w:rsid w:val="000D6D23"/>
    <w:rsid w:val="000E14CA"/>
    <w:rsid w:val="000F0A87"/>
    <w:rsid w:val="000F2995"/>
    <w:rsid w:val="0010153F"/>
    <w:rsid w:val="00102CC7"/>
    <w:rsid w:val="0011130C"/>
    <w:rsid w:val="00117C92"/>
    <w:rsid w:val="00125456"/>
    <w:rsid w:val="001305CC"/>
    <w:rsid w:val="00130674"/>
    <w:rsid w:val="0013522B"/>
    <w:rsid w:val="0013587E"/>
    <w:rsid w:val="00141C25"/>
    <w:rsid w:val="001514B6"/>
    <w:rsid w:val="00154EA9"/>
    <w:rsid w:val="001550AE"/>
    <w:rsid w:val="00163ABE"/>
    <w:rsid w:val="00175369"/>
    <w:rsid w:val="001770C2"/>
    <w:rsid w:val="001855A0"/>
    <w:rsid w:val="0019679B"/>
    <w:rsid w:val="001A09C5"/>
    <w:rsid w:val="001A352E"/>
    <w:rsid w:val="001A5794"/>
    <w:rsid w:val="001B1B42"/>
    <w:rsid w:val="001C0AF6"/>
    <w:rsid w:val="001C26D3"/>
    <w:rsid w:val="001C6CDD"/>
    <w:rsid w:val="001C79E9"/>
    <w:rsid w:val="001D47F2"/>
    <w:rsid w:val="001E5042"/>
    <w:rsid w:val="001E6908"/>
    <w:rsid w:val="001E7BED"/>
    <w:rsid w:val="001F0D59"/>
    <w:rsid w:val="001F7358"/>
    <w:rsid w:val="00203CAD"/>
    <w:rsid w:val="00220419"/>
    <w:rsid w:val="002241A2"/>
    <w:rsid w:val="00226694"/>
    <w:rsid w:val="00227512"/>
    <w:rsid w:val="00233E1C"/>
    <w:rsid w:val="00234FC8"/>
    <w:rsid w:val="0024053B"/>
    <w:rsid w:val="002573EF"/>
    <w:rsid w:val="00262153"/>
    <w:rsid w:val="00263F40"/>
    <w:rsid w:val="00264887"/>
    <w:rsid w:val="002656DB"/>
    <w:rsid w:val="00265C02"/>
    <w:rsid w:val="0026786D"/>
    <w:rsid w:val="00274B14"/>
    <w:rsid w:val="002770B4"/>
    <w:rsid w:val="0028230A"/>
    <w:rsid w:val="002859AF"/>
    <w:rsid w:val="00291D8C"/>
    <w:rsid w:val="00296DD4"/>
    <w:rsid w:val="002A1479"/>
    <w:rsid w:val="002A2F40"/>
    <w:rsid w:val="002B4294"/>
    <w:rsid w:val="002C1B75"/>
    <w:rsid w:val="002D0225"/>
    <w:rsid w:val="002D2B2A"/>
    <w:rsid w:val="002D3D9A"/>
    <w:rsid w:val="002E019C"/>
    <w:rsid w:val="0030052C"/>
    <w:rsid w:val="003007B8"/>
    <w:rsid w:val="003073A4"/>
    <w:rsid w:val="00313EA9"/>
    <w:rsid w:val="00330942"/>
    <w:rsid w:val="00330CE4"/>
    <w:rsid w:val="00336D12"/>
    <w:rsid w:val="00340347"/>
    <w:rsid w:val="00342527"/>
    <w:rsid w:val="00343AC9"/>
    <w:rsid w:val="00357DBC"/>
    <w:rsid w:val="00383517"/>
    <w:rsid w:val="003870F0"/>
    <w:rsid w:val="0039308A"/>
    <w:rsid w:val="00393EE7"/>
    <w:rsid w:val="00393FCE"/>
    <w:rsid w:val="00396F3D"/>
    <w:rsid w:val="003A10AF"/>
    <w:rsid w:val="003A21B3"/>
    <w:rsid w:val="003B3E30"/>
    <w:rsid w:val="003C13BA"/>
    <w:rsid w:val="003C251E"/>
    <w:rsid w:val="003C4A2C"/>
    <w:rsid w:val="003D0762"/>
    <w:rsid w:val="003D2176"/>
    <w:rsid w:val="003D60F5"/>
    <w:rsid w:val="003E2B22"/>
    <w:rsid w:val="003E578C"/>
    <w:rsid w:val="003E7568"/>
    <w:rsid w:val="003F05D8"/>
    <w:rsid w:val="003F6AA9"/>
    <w:rsid w:val="00402E9F"/>
    <w:rsid w:val="00411440"/>
    <w:rsid w:val="0041725C"/>
    <w:rsid w:val="00422248"/>
    <w:rsid w:val="004262A9"/>
    <w:rsid w:val="00431186"/>
    <w:rsid w:val="00445826"/>
    <w:rsid w:val="00457766"/>
    <w:rsid w:val="00471D2D"/>
    <w:rsid w:val="004749F2"/>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07C0B"/>
    <w:rsid w:val="00613E66"/>
    <w:rsid w:val="00613EC4"/>
    <w:rsid w:val="006238AC"/>
    <w:rsid w:val="006316D6"/>
    <w:rsid w:val="00643FFC"/>
    <w:rsid w:val="00652090"/>
    <w:rsid w:val="00653068"/>
    <w:rsid w:val="0065500A"/>
    <w:rsid w:val="00655A3F"/>
    <w:rsid w:val="00675444"/>
    <w:rsid w:val="00675C7C"/>
    <w:rsid w:val="00682D10"/>
    <w:rsid w:val="00683A83"/>
    <w:rsid w:val="0068419C"/>
    <w:rsid w:val="00685C08"/>
    <w:rsid w:val="006905F1"/>
    <w:rsid w:val="00696CC2"/>
    <w:rsid w:val="006A7CBC"/>
    <w:rsid w:val="006C0FBB"/>
    <w:rsid w:val="006C558C"/>
    <w:rsid w:val="006D78D2"/>
    <w:rsid w:val="006E11E4"/>
    <w:rsid w:val="006E756A"/>
    <w:rsid w:val="006F0BC0"/>
    <w:rsid w:val="006F6B2A"/>
    <w:rsid w:val="007033C4"/>
    <w:rsid w:val="00710380"/>
    <w:rsid w:val="0071189D"/>
    <w:rsid w:val="00712F1E"/>
    <w:rsid w:val="0074681E"/>
    <w:rsid w:val="0075106E"/>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0D33"/>
    <w:rsid w:val="00851B1D"/>
    <w:rsid w:val="00857662"/>
    <w:rsid w:val="0086195A"/>
    <w:rsid w:val="00861A12"/>
    <w:rsid w:val="00861A80"/>
    <w:rsid w:val="00862E66"/>
    <w:rsid w:val="00871511"/>
    <w:rsid w:val="00877E09"/>
    <w:rsid w:val="00887628"/>
    <w:rsid w:val="008A6624"/>
    <w:rsid w:val="008A6E84"/>
    <w:rsid w:val="008B22DB"/>
    <w:rsid w:val="008B4F88"/>
    <w:rsid w:val="008F3BD2"/>
    <w:rsid w:val="008F5A4F"/>
    <w:rsid w:val="008F5B74"/>
    <w:rsid w:val="00901BBE"/>
    <w:rsid w:val="009020C4"/>
    <w:rsid w:val="00902BF3"/>
    <w:rsid w:val="00912BDC"/>
    <w:rsid w:val="0091330F"/>
    <w:rsid w:val="0091763F"/>
    <w:rsid w:val="00920888"/>
    <w:rsid w:val="00921F46"/>
    <w:rsid w:val="00937555"/>
    <w:rsid w:val="00944589"/>
    <w:rsid w:val="00951C15"/>
    <w:rsid w:val="00952695"/>
    <w:rsid w:val="00952E13"/>
    <w:rsid w:val="00956AB0"/>
    <w:rsid w:val="00957AD1"/>
    <w:rsid w:val="00961EBA"/>
    <w:rsid w:val="009648A2"/>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24F91"/>
    <w:rsid w:val="00A34BBC"/>
    <w:rsid w:val="00A41E9C"/>
    <w:rsid w:val="00A435EE"/>
    <w:rsid w:val="00A46AAF"/>
    <w:rsid w:val="00A514A8"/>
    <w:rsid w:val="00A524A6"/>
    <w:rsid w:val="00A56BB7"/>
    <w:rsid w:val="00A71B85"/>
    <w:rsid w:val="00A8195E"/>
    <w:rsid w:val="00A858A7"/>
    <w:rsid w:val="00A86126"/>
    <w:rsid w:val="00A96A3F"/>
    <w:rsid w:val="00A97F8B"/>
    <w:rsid w:val="00AA01C6"/>
    <w:rsid w:val="00AA2F6D"/>
    <w:rsid w:val="00AA41D1"/>
    <w:rsid w:val="00AB3559"/>
    <w:rsid w:val="00AB46A4"/>
    <w:rsid w:val="00AC50CD"/>
    <w:rsid w:val="00AD49ED"/>
    <w:rsid w:val="00AD52D3"/>
    <w:rsid w:val="00AE4376"/>
    <w:rsid w:val="00AE61B9"/>
    <w:rsid w:val="00AE781C"/>
    <w:rsid w:val="00AF4155"/>
    <w:rsid w:val="00AF6938"/>
    <w:rsid w:val="00B00F4C"/>
    <w:rsid w:val="00B04B1D"/>
    <w:rsid w:val="00B228D6"/>
    <w:rsid w:val="00B2319D"/>
    <w:rsid w:val="00B250E6"/>
    <w:rsid w:val="00B45377"/>
    <w:rsid w:val="00B50264"/>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07A3D"/>
    <w:rsid w:val="00D37EE7"/>
    <w:rsid w:val="00D43305"/>
    <w:rsid w:val="00D47941"/>
    <w:rsid w:val="00D56D4D"/>
    <w:rsid w:val="00D60320"/>
    <w:rsid w:val="00D65E73"/>
    <w:rsid w:val="00D71C88"/>
    <w:rsid w:val="00D810D1"/>
    <w:rsid w:val="00D81D2E"/>
    <w:rsid w:val="00D82D02"/>
    <w:rsid w:val="00D94A70"/>
    <w:rsid w:val="00DA0FC9"/>
    <w:rsid w:val="00DB0D11"/>
    <w:rsid w:val="00DB4847"/>
    <w:rsid w:val="00DB73FA"/>
    <w:rsid w:val="00DC0762"/>
    <w:rsid w:val="00DC478F"/>
    <w:rsid w:val="00DC7B4A"/>
    <w:rsid w:val="00DD64BF"/>
    <w:rsid w:val="00DE059A"/>
    <w:rsid w:val="00E042F0"/>
    <w:rsid w:val="00E043C3"/>
    <w:rsid w:val="00E0486D"/>
    <w:rsid w:val="00E14BE5"/>
    <w:rsid w:val="00E1768C"/>
    <w:rsid w:val="00E21989"/>
    <w:rsid w:val="00E25D85"/>
    <w:rsid w:val="00E360BC"/>
    <w:rsid w:val="00E47AB6"/>
    <w:rsid w:val="00E50187"/>
    <w:rsid w:val="00E50975"/>
    <w:rsid w:val="00E51A29"/>
    <w:rsid w:val="00E543B0"/>
    <w:rsid w:val="00E71B91"/>
    <w:rsid w:val="00E7334D"/>
    <w:rsid w:val="00E73E2D"/>
    <w:rsid w:val="00E81264"/>
    <w:rsid w:val="00E82BC1"/>
    <w:rsid w:val="00E84D5C"/>
    <w:rsid w:val="00E904CB"/>
    <w:rsid w:val="00EA017D"/>
    <w:rsid w:val="00EA03D6"/>
    <w:rsid w:val="00EA052D"/>
    <w:rsid w:val="00EA7BB9"/>
    <w:rsid w:val="00EA7FB2"/>
    <w:rsid w:val="00EB3D34"/>
    <w:rsid w:val="00EB50EC"/>
    <w:rsid w:val="00EB69B1"/>
    <w:rsid w:val="00EC7473"/>
    <w:rsid w:val="00EC7EAD"/>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087A"/>
    <w:rsid w:val="00F93FBC"/>
    <w:rsid w:val="00F9618F"/>
    <w:rsid w:val="00FA336A"/>
    <w:rsid w:val="00FA5AEB"/>
    <w:rsid w:val="00FA70A0"/>
    <w:rsid w:val="00FB3771"/>
    <w:rsid w:val="00FB54E9"/>
    <w:rsid w:val="00FC29DC"/>
    <w:rsid w:val="00FC41F3"/>
    <w:rsid w:val="00FC4966"/>
    <w:rsid w:val="00FC793B"/>
    <w:rsid w:val="00FD59F7"/>
    <w:rsid w:val="00FD5EA2"/>
    <w:rsid w:val="00FE4BDA"/>
    <w:rsid w:val="00FE6270"/>
    <w:rsid w:val="00FE6846"/>
    <w:rsid w:val="00FE789E"/>
    <w:rsid w:val="00FF202B"/>
    <w:rsid w:val="00FF4F9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181</TotalTime>
  <Pages>4</Pages>
  <Words>346</Words>
  <Characters>1973</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50</cp:revision>
  <cp:lastPrinted>2018-10-18T21:13:00Z</cp:lastPrinted>
  <dcterms:created xsi:type="dcterms:W3CDTF">2018-12-11T19:30:00Z</dcterms:created>
  <dcterms:modified xsi:type="dcterms:W3CDTF">2024-10-30T15:03:00Z</dcterms:modified>
</cp:coreProperties>
</file>